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НОВОСМАИЛЬСКАЯ  СЕЛЬСКАЯ ДУМА</w:t>
      </w: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МАЛМЫЖСКОГО РАЙОНА  КИРОВСКОЙ ОБЛАСТИ</w:t>
      </w: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четвертого созыва </w:t>
      </w: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</w:rPr>
      </w:pPr>
    </w:p>
    <w:p w:rsidR="00D34FAC" w:rsidRDefault="00D34FAC" w:rsidP="00D34FA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  <w:r>
        <w:rPr>
          <w:rFonts w:ascii="Times New Roman" w:eastAsia="Times New Roman" w:hAnsi="Times New Roman"/>
          <w:bCs/>
          <w:sz w:val="28"/>
          <w:szCs w:val="28"/>
        </w:rPr>
        <w:t> </w:t>
      </w:r>
    </w:p>
    <w:p w:rsidR="00D34FAC" w:rsidRDefault="00293005" w:rsidP="0038248C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22.12</w:t>
      </w:r>
      <w:r w:rsidR="00892234">
        <w:rPr>
          <w:rFonts w:ascii="Times New Roman" w:eastAsia="Times New Roman" w:hAnsi="Times New Roman"/>
          <w:sz w:val="28"/>
          <w:szCs w:val="28"/>
        </w:rPr>
        <w:t>.2021</w:t>
      </w:r>
      <w:r w:rsidR="00793E25">
        <w:rPr>
          <w:rFonts w:ascii="Times New Roman" w:eastAsia="Times New Roman" w:hAnsi="Times New Roman"/>
          <w:sz w:val="28"/>
          <w:szCs w:val="28"/>
        </w:rPr>
        <w:t xml:space="preserve">   </w:t>
      </w:r>
      <w:r w:rsidR="00D34FAC">
        <w:rPr>
          <w:rFonts w:ascii="Times New Roman" w:eastAsia="Times New Roman" w:hAnsi="Times New Roman"/>
          <w:sz w:val="28"/>
          <w:szCs w:val="28"/>
        </w:rPr>
        <w:t xml:space="preserve">                                          </w:t>
      </w:r>
      <w:r w:rsidR="0038248C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="00D34FAC">
        <w:rPr>
          <w:rFonts w:ascii="Times New Roman" w:eastAsia="Times New Roman" w:hAnsi="Times New Roman"/>
          <w:sz w:val="28"/>
          <w:szCs w:val="28"/>
        </w:rPr>
        <w:t xml:space="preserve">                           № </w:t>
      </w:r>
      <w:r>
        <w:rPr>
          <w:rFonts w:ascii="Times New Roman" w:eastAsia="Times New Roman" w:hAnsi="Times New Roman"/>
          <w:sz w:val="28"/>
          <w:szCs w:val="28"/>
        </w:rPr>
        <w:t>35</w:t>
      </w:r>
    </w:p>
    <w:p w:rsidR="00D34FAC" w:rsidRDefault="00D34FAC" w:rsidP="00D34FAC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                                                 с. Новая Смаиль </w:t>
      </w:r>
    </w:p>
    <w:p w:rsidR="00D34FAC" w:rsidRDefault="00D34FAC" w:rsidP="00D34FAC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/>
          <w:bCs/>
          <w:sz w:val="28"/>
          <w:szCs w:val="28"/>
        </w:rPr>
      </w:pPr>
    </w:p>
    <w:p w:rsidR="0038248C" w:rsidRDefault="0038248C" w:rsidP="003824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стандарте  уровня платежей населению на 202</w:t>
      </w:r>
      <w:r w:rsidR="00293005">
        <w:rPr>
          <w:rFonts w:ascii="Times New Roman" w:hAnsi="Times New Roman"/>
          <w:b/>
          <w:sz w:val="28"/>
          <w:szCs w:val="28"/>
        </w:rPr>
        <w:t>2</w:t>
      </w:r>
      <w:r w:rsidR="008922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  на  газ</w:t>
      </w:r>
      <w:r w:rsidR="00892234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 сжиженный в баллонах  с  места промежуточного  хранения</w:t>
      </w:r>
    </w:p>
    <w:p w:rsidR="00D34FAC" w:rsidRDefault="00D34FAC" w:rsidP="000076C2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892234" w:rsidRDefault="00892234" w:rsidP="008922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74ED" w:rsidRDefault="00BC74ED" w:rsidP="00BC74E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Постановлением  Правительства  Российской  Федерации  от  29.12.2000  №  1021  «О  государственном  регулировании  цен  на  газ,  тарифов  на  услуги  по  его  транспортировке  и  платы  за  технологическое  присоединение  газоиспользующего  оборудования    к  газораспределительным  сетям  на  территории  Российской  Федерации»,  решением  правления  региональной  службы  по  тарифам  Кировской  области  от  20.12.2019  № 46/1-г-2020  </w:t>
      </w:r>
      <w:proofErr w:type="spellStart"/>
      <w:r>
        <w:rPr>
          <w:rFonts w:ascii="Times New Roman" w:hAnsi="Times New Roman"/>
          <w:sz w:val="28"/>
          <w:szCs w:val="28"/>
        </w:rPr>
        <w:t>Новосмаильская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сельская  Дума РЕШИЛА:</w:t>
      </w:r>
      <w:proofErr w:type="gramEnd"/>
    </w:p>
    <w:p w:rsidR="00BC74ED" w:rsidRDefault="00BC74ED" w:rsidP="00BC74ED">
      <w:pPr>
        <w:shd w:val="clear" w:color="auto" w:fill="FFFFFF"/>
        <w:tabs>
          <w:tab w:val="left" w:pos="0"/>
        </w:tabs>
        <w:spacing w:line="322" w:lineRule="exact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Установить стандарт уровня платежа граждан:</w:t>
      </w:r>
    </w:p>
    <w:p w:rsidR="00BC74ED" w:rsidRDefault="00BC74ED" w:rsidP="00BC74ED">
      <w:pPr>
        <w:shd w:val="clear" w:color="auto" w:fill="FFFFFF"/>
        <w:tabs>
          <w:tab w:val="left" w:pos="0"/>
        </w:tabs>
        <w:spacing w:before="5" w:line="322" w:lineRule="exact"/>
        <w:ind w:hanging="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2"/>
          <w:sz w:val="28"/>
          <w:szCs w:val="28"/>
        </w:rPr>
        <w:tab/>
        <w:t>1.1.  На услугу  газоснабжения с 01  января  по 3</w:t>
      </w:r>
      <w:r w:rsidR="00293005">
        <w:rPr>
          <w:rFonts w:ascii="Times New Roman" w:hAnsi="Times New Roman" w:cs="Times New Roman"/>
          <w:spacing w:val="-12"/>
          <w:sz w:val="28"/>
          <w:szCs w:val="28"/>
        </w:rPr>
        <w:t>0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 июня  202</w:t>
      </w:r>
      <w:r w:rsidR="00293005">
        <w:rPr>
          <w:rFonts w:ascii="Times New Roman" w:hAnsi="Times New Roman" w:cs="Times New Roman"/>
          <w:spacing w:val="-12"/>
          <w:sz w:val="28"/>
          <w:szCs w:val="28"/>
        </w:rPr>
        <w:t>2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74ED" w:rsidRDefault="00BC74ED" w:rsidP="00BC74ED">
      <w:pPr>
        <w:shd w:val="clear" w:color="auto" w:fill="FFFFFF"/>
        <w:tabs>
          <w:tab w:val="left" w:pos="1186"/>
        </w:tabs>
        <w:spacing w:line="317" w:lineRule="exact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       1.2.1.   Сжиженный   газ  в  баллонах  с  места  промежуточного  хранения,  реализуемый  населению    для  бытовых  нужд,  в  размере   </w:t>
      </w:r>
      <w:r w:rsidR="00293005" w:rsidRPr="00293005">
        <w:rPr>
          <w:rFonts w:ascii="Times New Roman" w:hAnsi="Times New Roman" w:cs="Times New Roman"/>
          <w:spacing w:val="-15"/>
          <w:sz w:val="28"/>
          <w:szCs w:val="28"/>
        </w:rPr>
        <w:t>94,4604</w:t>
      </w:r>
      <w:r w:rsidR="0029300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5"/>
          <w:sz w:val="28"/>
          <w:szCs w:val="28"/>
        </w:rPr>
        <w:t>%;</w:t>
      </w:r>
    </w:p>
    <w:p w:rsidR="00BC74ED" w:rsidRDefault="00BC74ED" w:rsidP="00BC74ED">
      <w:pPr>
        <w:shd w:val="clear" w:color="auto" w:fill="FFFFFF"/>
        <w:tabs>
          <w:tab w:val="left" w:pos="0"/>
        </w:tabs>
        <w:spacing w:before="5" w:line="322" w:lineRule="exact"/>
        <w:ind w:hanging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       1.2. </w:t>
      </w:r>
      <w:r>
        <w:rPr>
          <w:rFonts w:ascii="Times New Roman" w:hAnsi="Times New Roman" w:cs="Times New Roman"/>
          <w:spacing w:val="-12"/>
          <w:sz w:val="28"/>
          <w:szCs w:val="28"/>
        </w:rPr>
        <w:t>На услугу  газоснабжения с 01  июля  по 31  декабря  202</w:t>
      </w:r>
      <w:r w:rsidR="00293005">
        <w:rPr>
          <w:rFonts w:ascii="Times New Roman" w:hAnsi="Times New Roman" w:cs="Times New Roman"/>
          <w:spacing w:val="-12"/>
          <w:sz w:val="28"/>
          <w:szCs w:val="28"/>
        </w:rPr>
        <w:t>2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74ED" w:rsidRDefault="00BC74ED" w:rsidP="00BC74ED">
      <w:pPr>
        <w:shd w:val="clear" w:color="auto" w:fill="FFFFFF"/>
        <w:tabs>
          <w:tab w:val="left" w:pos="1186"/>
        </w:tabs>
        <w:spacing w:line="317" w:lineRule="exact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1.2.2.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 Сжиженный   газ  в  баллонах  с  места  промежуточного  хранения,  реализуемый  населению    для  бытовых  нужд,  в  размере   </w:t>
      </w:r>
      <w:r w:rsidR="00293005" w:rsidRPr="00293005">
        <w:rPr>
          <w:rFonts w:ascii="Times New Roman" w:hAnsi="Times New Roman" w:cs="Times New Roman"/>
          <w:spacing w:val="-15"/>
          <w:sz w:val="28"/>
          <w:szCs w:val="28"/>
        </w:rPr>
        <w:t>40,4</w:t>
      </w:r>
      <w:r w:rsidR="002E0FFD">
        <w:rPr>
          <w:rFonts w:ascii="Times New Roman" w:hAnsi="Times New Roman" w:cs="Times New Roman"/>
          <w:spacing w:val="-15"/>
          <w:sz w:val="28"/>
          <w:szCs w:val="28"/>
        </w:rPr>
        <w:t xml:space="preserve">766 </w:t>
      </w:r>
      <w:r>
        <w:rPr>
          <w:rFonts w:ascii="Times New Roman" w:hAnsi="Times New Roman" w:cs="Times New Roman"/>
          <w:spacing w:val="-15"/>
          <w:sz w:val="28"/>
          <w:szCs w:val="28"/>
        </w:rPr>
        <w:t>%;</w:t>
      </w:r>
    </w:p>
    <w:p w:rsidR="00BC74ED" w:rsidRDefault="00BC74ED" w:rsidP="00BC74E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 настоящее решение в   информационном  бюллетене органов местного самоуправления Новосмаильского сельского поселения Малмыжского района Кировской области.</w:t>
      </w:r>
    </w:p>
    <w:p w:rsidR="00BC74ED" w:rsidRDefault="00BC74ED" w:rsidP="00BC74ED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3.  Настоящее  решение  распространяется  на  правоотношения,  возникшие  с  01  января  202</w:t>
      </w:r>
      <w:r w:rsidR="00293005">
        <w:rPr>
          <w:rFonts w:ascii="Times New Roman" w:hAnsi="Times New Roman" w:cs="Times New Roman"/>
          <w:spacing w:val="-20"/>
          <w:sz w:val="28"/>
          <w:szCs w:val="28"/>
        </w:rPr>
        <w:t>2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года  по  31   декабря  202</w:t>
      </w:r>
      <w:r w:rsidR="00293005">
        <w:rPr>
          <w:rFonts w:ascii="Times New Roman" w:hAnsi="Times New Roman" w:cs="Times New Roman"/>
          <w:spacing w:val="-20"/>
          <w:sz w:val="28"/>
          <w:szCs w:val="28"/>
        </w:rPr>
        <w:t>2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года.</w:t>
      </w:r>
    </w:p>
    <w:p w:rsidR="0038248C" w:rsidRDefault="0038248C" w:rsidP="0038248C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38248C" w:rsidRDefault="0038248C" w:rsidP="0038248C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38248C" w:rsidRDefault="0038248C" w:rsidP="0038248C">
      <w:pPr>
        <w:spacing w:after="0"/>
        <w:ind w:firstLine="708"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:rsidR="00D34FAC" w:rsidRDefault="00D34FAC" w:rsidP="0038248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34FAC">
        <w:rPr>
          <w:rFonts w:ascii="Times New Roman" w:hAnsi="Times New Roman"/>
          <w:sz w:val="28"/>
          <w:szCs w:val="28"/>
        </w:rPr>
        <w:t xml:space="preserve">Глава администрации </w:t>
      </w:r>
      <w:r w:rsidR="00F17A60">
        <w:rPr>
          <w:rFonts w:ascii="Times New Roman" w:hAnsi="Times New Roman"/>
          <w:sz w:val="28"/>
          <w:szCs w:val="28"/>
        </w:rPr>
        <w:t xml:space="preserve"> </w:t>
      </w:r>
      <w:r w:rsidR="00614C90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F17A60">
        <w:rPr>
          <w:rFonts w:ascii="Times New Roman" w:hAnsi="Times New Roman"/>
          <w:sz w:val="28"/>
          <w:szCs w:val="28"/>
        </w:rPr>
        <w:t xml:space="preserve">   </w:t>
      </w:r>
      <w:r w:rsidRPr="00D34FAC">
        <w:rPr>
          <w:rFonts w:ascii="Times New Roman" w:hAnsi="Times New Roman"/>
          <w:sz w:val="28"/>
          <w:szCs w:val="28"/>
        </w:rPr>
        <w:t xml:space="preserve"> Р.К. Ахатов</w:t>
      </w:r>
    </w:p>
    <w:sectPr w:rsidR="00D34FAC" w:rsidSect="00657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34FAC"/>
    <w:rsid w:val="000076C2"/>
    <w:rsid w:val="00076B01"/>
    <w:rsid w:val="00094B8A"/>
    <w:rsid w:val="000E5919"/>
    <w:rsid w:val="00157C39"/>
    <w:rsid w:val="00165405"/>
    <w:rsid w:val="00240370"/>
    <w:rsid w:val="00293005"/>
    <w:rsid w:val="002D2AA6"/>
    <w:rsid w:val="002E0FFD"/>
    <w:rsid w:val="0038248C"/>
    <w:rsid w:val="003C41A0"/>
    <w:rsid w:val="00421B0D"/>
    <w:rsid w:val="00565754"/>
    <w:rsid w:val="005E1368"/>
    <w:rsid w:val="00614C90"/>
    <w:rsid w:val="006578A9"/>
    <w:rsid w:val="006833A4"/>
    <w:rsid w:val="006A5EDA"/>
    <w:rsid w:val="006C3AB7"/>
    <w:rsid w:val="00793E25"/>
    <w:rsid w:val="007F3084"/>
    <w:rsid w:val="00892234"/>
    <w:rsid w:val="00934766"/>
    <w:rsid w:val="00A65BDA"/>
    <w:rsid w:val="00A94531"/>
    <w:rsid w:val="00AB1422"/>
    <w:rsid w:val="00AE3F32"/>
    <w:rsid w:val="00BC74ED"/>
    <w:rsid w:val="00BE2DD8"/>
    <w:rsid w:val="00C1403B"/>
    <w:rsid w:val="00D34FAC"/>
    <w:rsid w:val="00F17A60"/>
    <w:rsid w:val="00F44854"/>
    <w:rsid w:val="00FF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3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E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Владелец</cp:lastModifiedBy>
  <cp:revision>6</cp:revision>
  <cp:lastPrinted>2022-01-12T11:17:00Z</cp:lastPrinted>
  <dcterms:created xsi:type="dcterms:W3CDTF">2022-01-12T10:57:00Z</dcterms:created>
  <dcterms:modified xsi:type="dcterms:W3CDTF">2022-01-12T11:18:00Z</dcterms:modified>
</cp:coreProperties>
</file>